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3839" w14:textId="0825AAA1" w:rsidR="005A2289" w:rsidRDefault="00054D8E" w:rsidP="00054D8E">
      <w:pPr>
        <w:jc w:val="center"/>
      </w:pPr>
      <w:r>
        <w:t xml:space="preserve">2022 ASSESSMENT ROLL FOR </w:t>
      </w:r>
      <w:r w:rsidR="00961262">
        <w:t>OVERISEL</w:t>
      </w:r>
      <w:r>
        <w:t xml:space="preserve"> TOWNSHIP</w:t>
      </w:r>
    </w:p>
    <w:p w14:paraId="059F9B1B" w14:textId="5D5F9099" w:rsidR="00054D8E" w:rsidRDefault="005E6BC9" w:rsidP="00054D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926D53">
        <w:rPr>
          <w:b/>
          <w:bCs/>
          <w:sz w:val="32"/>
          <w:szCs w:val="32"/>
        </w:rPr>
        <w:t>100</w:t>
      </w:r>
      <w:r w:rsidR="00E606A2">
        <w:rPr>
          <w:b/>
          <w:bCs/>
          <w:sz w:val="32"/>
          <w:szCs w:val="32"/>
        </w:rPr>
        <w:t xml:space="preserve"> </w:t>
      </w:r>
      <w:r w:rsidR="00926D53">
        <w:rPr>
          <w:b/>
          <w:bCs/>
          <w:sz w:val="32"/>
          <w:szCs w:val="32"/>
        </w:rPr>
        <w:t xml:space="preserve">MEDIUM </w:t>
      </w:r>
      <w:proofErr w:type="gramStart"/>
      <w:r w:rsidR="00926D53">
        <w:rPr>
          <w:b/>
          <w:bCs/>
          <w:sz w:val="32"/>
          <w:szCs w:val="32"/>
        </w:rPr>
        <w:t>DENSITY</w:t>
      </w:r>
      <w:proofErr w:type="gramEnd"/>
      <w:r w:rsidR="00926D53">
        <w:rPr>
          <w:b/>
          <w:bCs/>
          <w:sz w:val="32"/>
          <w:szCs w:val="32"/>
        </w:rPr>
        <w:t xml:space="preserve"> RESIDENTIAL</w:t>
      </w:r>
      <w:r w:rsidR="00811D6E">
        <w:rPr>
          <w:b/>
          <w:bCs/>
          <w:sz w:val="32"/>
          <w:szCs w:val="32"/>
        </w:rPr>
        <w:t xml:space="preserve"> </w:t>
      </w:r>
    </w:p>
    <w:p w14:paraId="1914E9A8" w14:textId="52548BF3" w:rsidR="00054D8E" w:rsidRDefault="00054D8E" w:rsidP="00054D8E">
      <w:pPr>
        <w:jc w:val="center"/>
        <w:rPr>
          <w:b/>
          <w:bCs/>
          <w:sz w:val="32"/>
          <w:szCs w:val="32"/>
        </w:rPr>
      </w:pPr>
    </w:p>
    <w:p w14:paraId="1089D2C8" w14:textId="7925ADD1" w:rsidR="00054D8E" w:rsidRDefault="00054D8E" w:rsidP="0032010E">
      <w:pPr>
        <w:tabs>
          <w:tab w:val="center" w:pos="4536"/>
        </w:tabs>
        <w:rPr>
          <w:b/>
          <w:bCs/>
          <w:sz w:val="24"/>
          <w:szCs w:val="24"/>
          <w:u w:val="single"/>
        </w:rPr>
      </w:pPr>
      <w:r w:rsidRPr="00054D8E">
        <w:rPr>
          <w:b/>
          <w:bCs/>
          <w:sz w:val="24"/>
          <w:szCs w:val="24"/>
          <w:u w:val="single"/>
        </w:rPr>
        <w:t>DESCRIPTION OF NEIGHBORHOO</w:t>
      </w:r>
      <w:r w:rsidR="00C66BB7">
        <w:rPr>
          <w:b/>
          <w:bCs/>
          <w:sz w:val="24"/>
          <w:szCs w:val="24"/>
          <w:u w:val="single"/>
        </w:rPr>
        <w:t>D</w:t>
      </w:r>
    </w:p>
    <w:p w14:paraId="5EBC99A6" w14:textId="71A9B03A" w:rsidR="005D56B9" w:rsidRDefault="005E6BC9" w:rsidP="00054D8E">
      <w:pPr>
        <w:rPr>
          <w:sz w:val="24"/>
          <w:szCs w:val="24"/>
        </w:rPr>
      </w:pPr>
      <w:r>
        <w:rPr>
          <w:sz w:val="24"/>
          <w:szCs w:val="24"/>
        </w:rPr>
        <w:t xml:space="preserve">This neighborhood is made up of </w:t>
      </w:r>
      <w:r w:rsidR="00B45C70">
        <w:rPr>
          <w:sz w:val="24"/>
          <w:szCs w:val="24"/>
        </w:rPr>
        <w:t xml:space="preserve">residential </w:t>
      </w:r>
      <w:r w:rsidR="00BA127D">
        <w:rPr>
          <w:sz w:val="24"/>
          <w:szCs w:val="24"/>
        </w:rPr>
        <w:t xml:space="preserve">platted </w:t>
      </w:r>
      <w:r>
        <w:rPr>
          <w:sz w:val="24"/>
          <w:szCs w:val="24"/>
        </w:rPr>
        <w:t xml:space="preserve">property </w:t>
      </w:r>
      <w:r w:rsidR="00926D53">
        <w:rPr>
          <w:sz w:val="24"/>
          <w:szCs w:val="24"/>
        </w:rPr>
        <w:t>in the Hamilton</w:t>
      </w:r>
      <w:r>
        <w:rPr>
          <w:sz w:val="24"/>
          <w:szCs w:val="24"/>
        </w:rPr>
        <w:t xml:space="preserve"> School District</w:t>
      </w:r>
      <w:r w:rsidR="005E60CA">
        <w:rPr>
          <w:sz w:val="24"/>
          <w:szCs w:val="24"/>
        </w:rPr>
        <w:t xml:space="preserve"> in Heath and Overisel Townships. The townships are combined to develop land values because they are very close proximity to each other and share </w:t>
      </w:r>
      <w:r w:rsidR="00940518">
        <w:rPr>
          <w:sz w:val="24"/>
          <w:szCs w:val="24"/>
        </w:rPr>
        <w:t>similar</w:t>
      </w:r>
      <w:r w:rsidR="005E60CA">
        <w:rPr>
          <w:sz w:val="24"/>
          <w:szCs w:val="24"/>
        </w:rPr>
        <w:t xml:space="preserve"> characteristics</w:t>
      </w:r>
      <w:r w:rsidR="00940518">
        <w:rPr>
          <w:sz w:val="24"/>
          <w:szCs w:val="24"/>
        </w:rPr>
        <w:t xml:space="preserve"> and attract buyers with similar </w:t>
      </w:r>
      <w:r w:rsidR="004B5D61">
        <w:rPr>
          <w:sz w:val="24"/>
          <w:szCs w:val="24"/>
        </w:rPr>
        <w:t>interests (price, location, school district</w:t>
      </w:r>
      <w:r w:rsidR="005E60CA">
        <w:rPr>
          <w:sz w:val="24"/>
          <w:szCs w:val="24"/>
        </w:rPr>
        <w:t>.</w:t>
      </w:r>
      <w:r w:rsidR="004B5D61">
        <w:rPr>
          <w:sz w:val="24"/>
          <w:szCs w:val="24"/>
        </w:rPr>
        <w:t>)</w:t>
      </w:r>
      <w:r w:rsidR="00B45C70">
        <w:rPr>
          <w:sz w:val="24"/>
          <w:szCs w:val="24"/>
        </w:rPr>
        <w:t xml:space="preserve"> </w:t>
      </w:r>
      <w:r w:rsidR="00BA127D">
        <w:rPr>
          <w:sz w:val="24"/>
          <w:szCs w:val="24"/>
        </w:rPr>
        <w:t xml:space="preserve">A typical home in this neighborhood was built prior to 1970, similar </w:t>
      </w:r>
      <w:r w:rsidR="00961302">
        <w:rPr>
          <w:sz w:val="24"/>
          <w:szCs w:val="24"/>
        </w:rPr>
        <w:t>in</w:t>
      </w:r>
      <w:r w:rsidR="00BA127D">
        <w:rPr>
          <w:sz w:val="24"/>
          <w:szCs w:val="24"/>
        </w:rPr>
        <w:t xml:space="preserve"> size and </w:t>
      </w:r>
      <w:r w:rsidR="00961302">
        <w:rPr>
          <w:sz w:val="24"/>
          <w:szCs w:val="24"/>
        </w:rPr>
        <w:t>class as well as property size.</w:t>
      </w:r>
      <w:r w:rsidR="00BA127D">
        <w:rPr>
          <w:sz w:val="24"/>
          <w:szCs w:val="24"/>
        </w:rPr>
        <w:t xml:space="preserve"> </w:t>
      </w:r>
      <w:r w:rsidR="00B45C70">
        <w:rPr>
          <w:sz w:val="24"/>
          <w:szCs w:val="24"/>
        </w:rPr>
        <w:t xml:space="preserve"> </w:t>
      </w:r>
      <w:r w:rsidR="005E60CA">
        <w:rPr>
          <w:sz w:val="24"/>
          <w:szCs w:val="24"/>
        </w:rPr>
        <w:t>The platted subdivisions in this neighborhood are:</w:t>
      </w:r>
    </w:p>
    <w:p w14:paraId="36564FB2" w14:textId="17AE09DA" w:rsidR="005E60CA" w:rsidRDefault="005E60CA" w:rsidP="00054D8E">
      <w:pPr>
        <w:rPr>
          <w:sz w:val="24"/>
          <w:szCs w:val="24"/>
        </w:rPr>
      </w:pPr>
      <w:r>
        <w:rPr>
          <w:sz w:val="24"/>
          <w:szCs w:val="24"/>
        </w:rPr>
        <w:t>Heath Township:</w:t>
      </w:r>
    </w:p>
    <w:p w14:paraId="2452C7CB" w14:textId="68F478F1" w:rsidR="00BA127D" w:rsidRPr="00BA127D" w:rsidRDefault="00BA127D" w:rsidP="00BA127D">
      <w:pPr>
        <w:rPr>
          <w:sz w:val="24"/>
          <w:szCs w:val="24"/>
        </w:rPr>
      </w:pPr>
      <w:r w:rsidRPr="00BA127D">
        <w:rPr>
          <w:sz w:val="24"/>
          <w:szCs w:val="24"/>
        </w:rPr>
        <w:tab/>
        <w:t>HEATH TWP ASSESSORS PLAT 1 (6 SE)</w:t>
      </w:r>
    </w:p>
    <w:p w14:paraId="39B38D49" w14:textId="7EF91130" w:rsidR="00BA127D" w:rsidRPr="00BA127D" w:rsidRDefault="00BA127D" w:rsidP="00BA127D">
      <w:pPr>
        <w:rPr>
          <w:sz w:val="24"/>
          <w:szCs w:val="24"/>
        </w:rPr>
      </w:pPr>
      <w:r w:rsidRPr="00BA127D">
        <w:rPr>
          <w:sz w:val="24"/>
          <w:szCs w:val="24"/>
        </w:rPr>
        <w:tab/>
        <w:t>SPRING BROOK SUB (5 NW)</w:t>
      </w:r>
    </w:p>
    <w:p w14:paraId="383FF593" w14:textId="4016DF6C" w:rsidR="00BA127D" w:rsidRPr="00BA127D" w:rsidRDefault="00BA127D" w:rsidP="00BA127D">
      <w:pPr>
        <w:rPr>
          <w:sz w:val="24"/>
          <w:szCs w:val="24"/>
        </w:rPr>
      </w:pPr>
      <w:r w:rsidRPr="00BA127D">
        <w:rPr>
          <w:sz w:val="24"/>
          <w:szCs w:val="24"/>
        </w:rPr>
        <w:tab/>
        <w:t>VILLAGE OF RABBIT RIVER (6 SE &amp; NE)</w:t>
      </w:r>
    </w:p>
    <w:p w14:paraId="08BCC9E5" w14:textId="4886003C" w:rsidR="00BA127D" w:rsidRPr="00BA127D" w:rsidRDefault="00BA127D" w:rsidP="00BA127D">
      <w:pPr>
        <w:rPr>
          <w:sz w:val="24"/>
          <w:szCs w:val="24"/>
        </w:rPr>
      </w:pPr>
      <w:r w:rsidRPr="00BA127D">
        <w:rPr>
          <w:sz w:val="24"/>
          <w:szCs w:val="24"/>
        </w:rPr>
        <w:tab/>
        <w:t>VOSS ADD TO VILLAGE OF HAMILTON (6 NW)</w:t>
      </w:r>
    </w:p>
    <w:p w14:paraId="4D9A003A" w14:textId="0ABC9D28" w:rsidR="00BA127D" w:rsidRDefault="00BA127D" w:rsidP="00BA127D">
      <w:pPr>
        <w:rPr>
          <w:sz w:val="24"/>
          <w:szCs w:val="24"/>
        </w:rPr>
      </w:pPr>
      <w:r w:rsidRPr="00BA127D">
        <w:rPr>
          <w:sz w:val="24"/>
          <w:szCs w:val="24"/>
        </w:rPr>
        <w:tab/>
        <w:t>WILLYARD'S ADD (6 NE)</w:t>
      </w:r>
    </w:p>
    <w:p w14:paraId="00E5BA69" w14:textId="75A67FC7" w:rsidR="005E60CA" w:rsidRDefault="005E60CA" w:rsidP="00BA127D">
      <w:pPr>
        <w:rPr>
          <w:sz w:val="24"/>
          <w:szCs w:val="24"/>
        </w:rPr>
      </w:pPr>
      <w:r>
        <w:rPr>
          <w:sz w:val="24"/>
          <w:szCs w:val="24"/>
        </w:rPr>
        <w:t>Overisel Township:</w:t>
      </w:r>
    </w:p>
    <w:p w14:paraId="1AC8DB5B" w14:textId="2F448504" w:rsidR="005E60CA" w:rsidRDefault="005E60CA" w:rsidP="00BA127D">
      <w:pPr>
        <w:rPr>
          <w:sz w:val="24"/>
          <w:szCs w:val="24"/>
        </w:rPr>
      </w:pPr>
      <w:r>
        <w:rPr>
          <w:sz w:val="24"/>
          <w:szCs w:val="24"/>
        </w:rPr>
        <w:tab/>
        <w:t>DIAMOND DRIVE SUB</w:t>
      </w:r>
      <w:r w:rsidR="00940518">
        <w:rPr>
          <w:sz w:val="24"/>
          <w:szCs w:val="24"/>
        </w:rPr>
        <w:t xml:space="preserve"> 1 &amp; 2</w:t>
      </w:r>
    </w:p>
    <w:p w14:paraId="6E8E3DB2" w14:textId="1B50851F" w:rsidR="00940518" w:rsidRDefault="005E60CA" w:rsidP="00BA127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40518">
        <w:rPr>
          <w:sz w:val="24"/>
          <w:szCs w:val="24"/>
        </w:rPr>
        <w:t>HOLIDAY SUB</w:t>
      </w:r>
    </w:p>
    <w:p w14:paraId="576CF684" w14:textId="739D621B" w:rsidR="00940518" w:rsidRDefault="00940518" w:rsidP="00BA127D">
      <w:pPr>
        <w:rPr>
          <w:sz w:val="24"/>
          <w:szCs w:val="24"/>
        </w:rPr>
      </w:pPr>
      <w:r>
        <w:rPr>
          <w:sz w:val="24"/>
          <w:szCs w:val="24"/>
        </w:rPr>
        <w:tab/>
        <w:t>REIMINK PLATS 1, 2, &amp; 3</w:t>
      </w:r>
    </w:p>
    <w:p w14:paraId="77C99A9E" w14:textId="0CA83243" w:rsidR="00940518" w:rsidRDefault="00940518" w:rsidP="00BA127D">
      <w:pPr>
        <w:rPr>
          <w:sz w:val="24"/>
          <w:szCs w:val="24"/>
        </w:rPr>
      </w:pPr>
      <w:r>
        <w:rPr>
          <w:sz w:val="24"/>
          <w:szCs w:val="24"/>
        </w:rPr>
        <w:tab/>
        <w:t>VOLKERS PLAT 1 &amp; 2</w:t>
      </w:r>
    </w:p>
    <w:p w14:paraId="5920FC74" w14:textId="5EB76B48" w:rsidR="005D56B9" w:rsidRDefault="00940518" w:rsidP="00054D8E">
      <w:pPr>
        <w:rPr>
          <w:sz w:val="24"/>
          <w:szCs w:val="24"/>
        </w:rPr>
      </w:pPr>
      <w:r>
        <w:rPr>
          <w:sz w:val="24"/>
          <w:szCs w:val="24"/>
        </w:rPr>
        <w:t>Land values were extracted from sale prices. It was determined that land contributed to 17.5% of the sales price. A total of 42 sales were used to determine land values.</w:t>
      </w:r>
    </w:p>
    <w:p w14:paraId="5459BA9F" w14:textId="3EA54ADF" w:rsidR="00054D8E" w:rsidRDefault="00054D8E" w:rsidP="00054D8E">
      <w:pPr>
        <w:rPr>
          <w:sz w:val="24"/>
          <w:szCs w:val="24"/>
        </w:rPr>
      </w:pPr>
      <w:r>
        <w:rPr>
          <w:sz w:val="24"/>
          <w:szCs w:val="24"/>
        </w:rPr>
        <w:t xml:space="preserve">The ECF was calculated using BS&amp;A’s ECF Analysis tool. There were </w:t>
      </w:r>
      <w:r w:rsidR="00171839">
        <w:rPr>
          <w:sz w:val="24"/>
          <w:szCs w:val="24"/>
        </w:rPr>
        <w:t>1</w:t>
      </w:r>
      <w:r w:rsidR="00961262">
        <w:rPr>
          <w:sz w:val="24"/>
          <w:szCs w:val="24"/>
        </w:rPr>
        <w:t>8</w:t>
      </w:r>
      <w:r>
        <w:rPr>
          <w:sz w:val="24"/>
          <w:szCs w:val="24"/>
        </w:rPr>
        <w:t xml:space="preserve"> valid sales </w:t>
      </w:r>
      <w:r w:rsidR="00940518">
        <w:rPr>
          <w:sz w:val="24"/>
          <w:szCs w:val="24"/>
        </w:rPr>
        <w:t xml:space="preserve">in </w:t>
      </w:r>
      <w:r w:rsidR="00961262">
        <w:rPr>
          <w:sz w:val="24"/>
          <w:szCs w:val="24"/>
        </w:rPr>
        <w:t>Overisel</w:t>
      </w:r>
      <w:r w:rsidR="00940518">
        <w:rPr>
          <w:sz w:val="24"/>
          <w:szCs w:val="24"/>
        </w:rPr>
        <w:t xml:space="preserve"> Township </w:t>
      </w:r>
      <w:r>
        <w:rPr>
          <w:sz w:val="24"/>
          <w:szCs w:val="24"/>
        </w:rPr>
        <w:t xml:space="preserve">resulting in an ECF multiplier of </w:t>
      </w:r>
      <w:r w:rsidR="00B45C70">
        <w:rPr>
          <w:sz w:val="24"/>
          <w:szCs w:val="24"/>
        </w:rPr>
        <w:t>1.</w:t>
      </w:r>
      <w:r w:rsidR="00961262">
        <w:rPr>
          <w:sz w:val="24"/>
          <w:szCs w:val="24"/>
        </w:rPr>
        <w:t>113</w:t>
      </w:r>
      <w:r w:rsidR="009628D1">
        <w:rPr>
          <w:sz w:val="24"/>
          <w:szCs w:val="24"/>
        </w:rPr>
        <w:t>.</w:t>
      </w:r>
      <w:r>
        <w:rPr>
          <w:sz w:val="24"/>
          <w:szCs w:val="24"/>
        </w:rPr>
        <w:t xml:space="preserve"> The ECF was applied as calculated.</w:t>
      </w:r>
    </w:p>
    <w:p w14:paraId="6BAA3D39" w14:textId="7CFBAF56" w:rsidR="00054D8E" w:rsidRDefault="00054D8E" w:rsidP="00054D8E">
      <w:pPr>
        <w:rPr>
          <w:sz w:val="24"/>
          <w:szCs w:val="24"/>
        </w:rPr>
      </w:pPr>
    </w:p>
    <w:sectPr w:rsidR="00054D8E" w:rsidSect="00F90E6E">
      <w:pgSz w:w="12240" w:h="15840" w:code="1"/>
      <w:pgMar w:top="1440" w:right="1440" w:bottom="1440" w:left="1440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8E"/>
    <w:rsid w:val="00054D8E"/>
    <w:rsid w:val="00171839"/>
    <w:rsid w:val="00176F31"/>
    <w:rsid w:val="001D327D"/>
    <w:rsid w:val="002128A9"/>
    <w:rsid w:val="0032010E"/>
    <w:rsid w:val="00436955"/>
    <w:rsid w:val="004B5D61"/>
    <w:rsid w:val="005A2289"/>
    <w:rsid w:val="005D56B9"/>
    <w:rsid w:val="005E60CA"/>
    <w:rsid w:val="005E6BC9"/>
    <w:rsid w:val="006B3A7B"/>
    <w:rsid w:val="00811D6E"/>
    <w:rsid w:val="008F69CB"/>
    <w:rsid w:val="00926D53"/>
    <w:rsid w:val="00940518"/>
    <w:rsid w:val="00961262"/>
    <w:rsid w:val="00961302"/>
    <w:rsid w:val="009628D1"/>
    <w:rsid w:val="00B45C70"/>
    <w:rsid w:val="00BA127D"/>
    <w:rsid w:val="00C66BB7"/>
    <w:rsid w:val="00E606A2"/>
    <w:rsid w:val="00F01A88"/>
    <w:rsid w:val="00F116F3"/>
    <w:rsid w:val="00F9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DC6A"/>
  <w15:chartTrackingRefBased/>
  <w15:docId w15:val="{41443229-E65E-4A0A-8235-EB725D18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8E"/>
  </w:style>
  <w:style w:type="paragraph" w:styleId="Heading1">
    <w:name w:val="heading 1"/>
    <w:basedOn w:val="Normal"/>
    <w:next w:val="Normal"/>
    <w:link w:val="Heading1Char"/>
    <w:uiPriority w:val="9"/>
    <w:qFormat/>
    <w:rsid w:val="00054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D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D8E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D8E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D8E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D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D8E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D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D8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D8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D8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D8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D8E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D8E"/>
  </w:style>
  <w:style w:type="character" w:customStyle="1" w:styleId="Heading7Char">
    <w:name w:val="Heading 7 Char"/>
    <w:basedOn w:val="DefaultParagraphFont"/>
    <w:link w:val="Heading7"/>
    <w:uiPriority w:val="9"/>
    <w:semiHidden/>
    <w:rsid w:val="00054D8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D8E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D8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4D8E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54D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D8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D8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54D8E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54D8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54D8E"/>
    <w:rPr>
      <w:i/>
      <w:iCs/>
      <w:color w:val="auto"/>
    </w:rPr>
  </w:style>
  <w:style w:type="paragraph" w:styleId="NoSpacing">
    <w:name w:val="No Spacing"/>
    <w:uiPriority w:val="1"/>
    <w:qFormat/>
    <w:rsid w:val="00054D8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54D8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D8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D8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D8E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54D8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4D8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54D8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54D8E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54D8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4D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Freeman</dc:creator>
  <cp:keywords/>
  <dc:description/>
  <cp:lastModifiedBy>Lisa Freeman</cp:lastModifiedBy>
  <cp:revision>2</cp:revision>
  <cp:lastPrinted>2022-01-28T14:54:00Z</cp:lastPrinted>
  <dcterms:created xsi:type="dcterms:W3CDTF">2022-01-28T14:54:00Z</dcterms:created>
  <dcterms:modified xsi:type="dcterms:W3CDTF">2022-01-28T14:54:00Z</dcterms:modified>
</cp:coreProperties>
</file>